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B36" w:rsidRPr="009E4B36" w:rsidRDefault="001F49C6" w:rsidP="00A571EA">
      <w:pPr>
        <w:spacing w:after="0" w:line="0" w:lineRule="atLeast"/>
        <w:contextualSpacing/>
        <w:mirrorIndents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№2</w:t>
      </w:r>
      <w:bookmarkStart w:id="0" w:name="_GoBack"/>
      <w:bookmarkEnd w:id="0"/>
    </w:p>
    <w:p w:rsidR="0057097F" w:rsidRDefault="00745CAA" w:rsidP="00745CAA">
      <w:pPr>
        <w:spacing w:after="0" w:line="0" w:lineRule="atLeast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36">
        <w:rPr>
          <w:rFonts w:ascii="Times New Roman" w:hAnsi="Times New Roman" w:cs="Times New Roman"/>
          <w:b/>
          <w:sz w:val="28"/>
          <w:szCs w:val="28"/>
        </w:rPr>
        <w:t>Календарный учебный график</w:t>
      </w:r>
      <w:r w:rsidR="000B4061">
        <w:rPr>
          <w:rFonts w:ascii="Times New Roman" w:hAnsi="Times New Roman" w:cs="Times New Roman"/>
          <w:b/>
          <w:sz w:val="28"/>
          <w:szCs w:val="28"/>
        </w:rPr>
        <w:t xml:space="preserve"> для очной формы обучения</w:t>
      </w:r>
    </w:p>
    <w:p w:rsidR="00745CAA" w:rsidRPr="009E4B36" w:rsidRDefault="0088379B" w:rsidP="00745CAA">
      <w:pPr>
        <w:spacing w:after="0" w:line="0" w:lineRule="atLeast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Второй </w:t>
      </w:r>
      <w:r w:rsidR="0057097F">
        <w:rPr>
          <w:rFonts w:ascii="Times New Roman" w:hAnsi="Times New Roman" w:cs="Times New Roman"/>
          <w:b/>
          <w:sz w:val="28"/>
          <w:szCs w:val="28"/>
        </w:rPr>
        <w:t>год обучения</w:t>
      </w:r>
      <w:r w:rsidR="00745CAA" w:rsidRPr="009E4B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061">
        <w:rPr>
          <w:rFonts w:ascii="Times New Roman" w:hAnsi="Times New Roman" w:cs="Times New Roman"/>
          <w:b/>
          <w:sz w:val="28"/>
          <w:szCs w:val="28"/>
        </w:rPr>
        <w:t>(базовый уровень)</w:t>
      </w:r>
    </w:p>
    <w:p w:rsidR="0057097F" w:rsidRPr="009E4B36" w:rsidRDefault="00745CAA" w:rsidP="009809DE">
      <w:pPr>
        <w:spacing w:after="0" w:line="0" w:lineRule="atLeast"/>
        <w:contextualSpacing/>
        <w:mirrorIndents/>
        <w:rPr>
          <w:rFonts w:ascii="Times New Roman" w:hAnsi="Times New Roman" w:cs="Times New Roman"/>
          <w:b/>
          <w:sz w:val="28"/>
          <w:szCs w:val="28"/>
        </w:rPr>
      </w:pPr>
      <w:r w:rsidRPr="009E4B36">
        <w:rPr>
          <w:rFonts w:ascii="Times New Roman" w:hAnsi="Times New Roman" w:cs="Times New Roman"/>
          <w:b/>
          <w:sz w:val="28"/>
          <w:szCs w:val="28"/>
        </w:rPr>
        <w:t xml:space="preserve">Дни и время занятий: </w:t>
      </w:r>
    </w:p>
    <w:tbl>
      <w:tblPr>
        <w:tblStyle w:val="a3"/>
        <w:tblpPr w:leftFromText="180" w:rightFromText="180" w:vertAnchor="page" w:horzAnchor="margin" w:tblpY="3175"/>
        <w:tblW w:w="14142" w:type="dxa"/>
        <w:tblLook w:val="04A0" w:firstRow="1" w:lastRow="0" w:firstColumn="1" w:lastColumn="0" w:noHBand="0" w:noVBand="1"/>
      </w:tblPr>
      <w:tblGrid>
        <w:gridCol w:w="712"/>
        <w:gridCol w:w="1117"/>
        <w:gridCol w:w="921"/>
        <w:gridCol w:w="4768"/>
        <w:gridCol w:w="1188"/>
        <w:gridCol w:w="1483"/>
        <w:gridCol w:w="2083"/>
        <w:gridCol w:w="1870"/>
      </w:tblGrid>
      <w:tr w:rsidR="0057097F" w:rsidRPr="009809DE" w:rsidTr="009809DE">
        <w:trPr>
          <w:trHeight w:val="146"/>
        </w:trPr>
        <w:tc>
          <w:tcPr>
            <w:tcW w:w="726" w:type="dxa"/>
            <w:vMerge w:val="restart"/>
          </w:tcPr>
          <w:p w:rsidR="0057097F" w:rsidRPr="009809DE" w:rsidRDefault="0057097F" w:rsidP="00B776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7097F" w:rsidRPr="009809DE" w:rsidRDefault="0057097F" w:rsidP="00B776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085" w:type="dxa"/>
            <w:gridSpan w:val="2"/>
          </w:tcPr>
          <w:p w:rsidR="0057097F" w:rsidRPr="009809DE" w:rsidRDefault="0057097F" w:rsidP="00B776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123" w:type="dxa"/>
            <w:vMerge w:val="restart"/>
          </w:tcPr>
          <w:p w:rsidR="0057097F" w:rsidRPr="009809DE" w:rsidRDefault="0057097F" w:rsidP="00B776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237" w:type="dxa"/>
            <w:vMerge w:val="restart"/>
          </w:tcPr>
          <w:p w:rsidR="0057097F" w:rsidRPr="009809DE" w:rsidRDefault="0057097F" w:rsidP="00B776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436" w:type="dxa"/>
            <w:vMerge w:val="restart"/>
          </w:tcPr>
          <w:p w:rsidR="0057097F" w:rsidRPr="009809DE" w:rsidRDefault="0057097F" w:rsidP="00B776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занятия</w:t>
            </w:r>
          </w:p>
        </w:tc>
        <w:tc>
          <w:tcPr>
            <w:tcW w:w="2083" w:type="dxa"/>
            <w:vMerge w:val="restart"/>
          </w:tcPr>
          <w:p w:rsidR="0057097F" w:rsidRPr="009809DE" w:rsidRDefault="0057097F" w:rsidP="00B776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  <w:p w:rsidR="0057097F" w:rsidRPr="009809DE" w:rsidRDefault="0057097F" w:rsidP="00B776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1452" w:type="dxa"/>
            <w:vMerge w:val="restart"/>
          </w:tcPr>
          <w:p w:rsidR="0057097F" w:rsidRPr="009809DE" w:rsidRDefault="0057097F" w:rsidP="00B776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b/>
                <w:sz w:val="28"/>
                <w:szCs w:val="28"/>
              </w:rPr>
              <w:t>Форма контроля</w:t>
            </w:r>
          </w:p>
        </w:tc>
      </w:tr>
      <w:tr w:rsidR="0057097F" w:rsidRPr="009809DE" w:rsidTr="009809DE">
        <w:trPr>
          <w:trHeight w:val="146"/>
        </w:trPr>
        <w:tc>
          <w:tcPr>
            <w:tcW w:w="726" w:type="dxa"/>
            <w:vMerge/>
          </w:tcPr>
          <w:p w:rsidR="0057097F" w:rsidRPr="009809DE" w:rsidRDefault="0057097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</w:tcPr>
          <w:p w:rsidR="0057097F" w:rsidRPr="009809DE" w:rsidRDefault="0057097F" w:rsidP="009809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926" w:type="dxa"/>
          </w:tcPr>
          <w:p w:rsidR="0057097F" w:rsidRPr="009809DE" w:rsidRDefault="0057097F" w:rsidP="009809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5123" w:type="dxa"/>
            <w:vMerge/>
          </w:tcPr>
          <w:p w:rsidR="0057097F" w:rsidRPr="009809DE" w:rsidRDefault="0057097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vMerge/>
          </w:tcPr>
          <w:p w:rsidR="0057097F" w:rsidRPr="009809DE" w:rsidRDefault="0057097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  <w:vMerge/>
          </w:tcPr>
          <w:p w:rsidR="0057097F" w:rsidRPr="009809DE" w:rsidRDefault="0057097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  <w:vMerge/>
          </w:tcPr>
          <w:p w:rsidR="0057097F" w:rsidRPr="009809DE" w:rsidRDefault="0057097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  <w:vMerge/>
          </w:tcPr>
          <w:p w:rsidR="0057097F" w:rsidRPr="009809DE" w:rsidRDefault="0057097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безопасности. Вводное занятие. Художественная обработка портретов.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Съёмка и обработка в стиле комикс.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Обработка портретов по технике Макс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Твейн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Использование плагина “масляная краска”.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Применение двойной экспозиции в обработке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Имитация карандашного рисунка в ретуши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Распад на частицы, работа с масками слоя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Фотосессия, съёмка портретов для художественной обработки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Фотосессия, съёмка портретов для художественной обработки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Ретушь отснятого материала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Ретушь отснятого материала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494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Анализ обработанных снимков и сравнение разных стилей обработки</w:t>
            </w:r>
          </w:p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593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Сочетание различны стилей обработки для создания ART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26F" w:rsidRPr="009809DE" w:rsidTr="009809DE">
        <w:trPr>
          <w:trHeight w:val="70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Съёмка в стиле “Левитация”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с помощью масок слоя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Итоговые съёмки учащихся с эффектом “левитации”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Итоговые съёмки учащихся с эффектом “левитации”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снимков  учащихся с эффектом “левитации”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снимков  учащихся с эффектом “левитации”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Съёмка портретов с художественной “ЖЕСТКОЙ ТЕНЬЮ”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Заполнение светом тени в съёмке портрета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Итоговые съёмки с использованием художественной “Жесткой тени”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Итоговые съёмки с использованием художественной “Жесткой тени”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снимков с расширением динамического диапазона “Жесткая тень”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снимков с расширением динамического диапазона “Жесткая тень”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Съёмка стильных портретов в холодных тонах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с использованием текстур снега и тумана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 “Зимний портрет”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“Зимний портрет”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Студийное фото для коллажа </w:t>
            </w:r>
          </w:p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“Зимний портрет”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Выравнивание тона кожи в сложных климатических условиях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Обрисовка набором кистей Рона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Девинея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“Иней”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Значение цветовой температуры в зимнем портрете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Создание объема в зимнем портрете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Создание и размещение в фотографии сосулек и сугробов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Создание коллажа с использованием всех наборов зимних эффектов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Создание текстур Боке для объёма и художественного размытия в обработке портретов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текстур боке для удобного использования в коллажах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Съёмка в стилизованной новогодней студии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 с использованием текстур БОКЕ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Создание оптических эффектов для обработки фотографий.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Съёмки с помощью длинной экспозиции и вспышек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Смешанный свет. Создание сюрреалистических портретов.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Инструктаж по ТБ. Съёмка со смешанным светом на улице.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Работа со спецэффектами дым и снег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Стильные портреты с применением спецэффектов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студийных портретов со спецэффектами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Создание новогодней открытки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Создание текстуры снега и тумана и применение их в обработке портретов.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набора кистей “Лёд, сосульки, снег” от Рона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Девинея</w:t>
            </w:r>
            <w:proofErr w:type="spellEnd"/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Съёмка в стилистике “Зимний портрет”</w:t>
            </w:r>
          </w:p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</w:t>
            </w:r>
          </w:p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</w:t>
            </w:r>
          </w:p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Обработка фотографий в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Adobe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lightroom</w:t>
            </w:r>
            <w:proofErr w:type="spellEnd"/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Пакетная обработка в программе 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Adobe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lightroom</w:t>
            </w:r>
            <w:proofErr w:type="spellEnd"/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экспозиции, яркости, контрастности, насыщенности и цветовой температуры фотографий в 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Adobe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lightroom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пресетов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в 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Adobe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lightroom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 по работе с 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Adobe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lightroom</w:t>
            </w:r>
            <w:proofErr w:type="spellEnd"/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Съемка для применения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экшенов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экшна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Торнадо, ярость, свечение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экшна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Карандашный рисунок, дым, разбиение на фигуры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Создание мужественных портретов военных в полном обмундировании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Съёмки портретов в военной униформе к 23 февраля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Съёмки портретов в военной униформе к 23 февраля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Подготовка к выставке ко дню “Защитника Отечества” составление стендов.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Создание стильных женских образов к “8 марта”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Фотосессия, приуроченная к международному женскому дню.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Фотосессия, приуроченная к международному женскому дню.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Подготовка к выставке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Основы макросъёмки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Макросъёмка ювелирных изделий и мелких механизмов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Съёмка почек растений и мелких ростков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Съёмка насекомых и цветов в макро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Итоговые съёмки макро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Итоговые съёмки макро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HDR панорамы, фото с высоким динамическим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диапозоном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Выбор шага экспозиции и количества снимков для создания HDR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Съёмки архитектуры местного ДК и Храма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плагина HDR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efex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pro</w:t>
            </w:r>
            <w:proofErr w:type="spellEnd"/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Составление пасхальных натюрмортов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Съёмка и обработка пасхального натюрморта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Кинематографическая съёмка, имитация кадров из кино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Стили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цветокоррекции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для всех жанров кино 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Композиция и управление перспективой в кинематографической фотографии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Съёмка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 на тему  кинематографической фотографии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 на тему  кинематографической фотографии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Цветокоррекция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и ретушь полученных снимков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Цветокоррекция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и ретушь полученных снимков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фотоисторий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из небольших серий фотографий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Последовательность и драматизм в построении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фотоистории</w:t>
            </w:r>
            <w:proofErr w:type="spellEnd"/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Съёмка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фотоистории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к 9 мая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Съёмка </w:t>
            </w:r>
            <w:proofErr w:type="spellStart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фотоистории</w:t>
            </w:r>
            <w:proofErr w:type="spellEnd"/>
            <w:r w:rsidRPr="009809DE">
              <w:rPr>
                <w:rFonts w:ascii="Times New Roman" w:hAnsi="Times New Roman" w:cs="Times New Roman"/>
                <w:sz w:val="28"/>
                <w:szCs w:val="28"/>
              </w:rPr>
              <w:t xml:space="preserve"> к 9 мая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Ретушь и сборка полученных снимков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Ретушь и сборка полученных снимков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фотовыставки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Спортивный фоторепортаж.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Спорткомплекс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Особенности съёмки спортивных мероприятий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Съёмки спортивных соревнований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Стадион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Ретушь снимков и составление фотоотчета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Анализ спортивных серий снимков учащихся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Подготовка к итоговой выставке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Фотосессии учащихся по их творческим проектам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809DE" w:rsidTr="009809DE">
        <w:trPr>
          <w:trHeight w:val="146"/>
        </w:trPr>
        <w:tc>
          <w:tcPr>
            <w:tcW w:w="7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159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Фотосессии учащихся по их творческим проектам</w:t>
            </w:r>
          </w:p>
        </w:tc>
        <w:tc>
          <w:tcPr>
            <w:tcW w:w="1237" w:type="dxa"/>
          </w:tcPr>
          <w:p w:rsidR="00A8226F" w:rsidRPr="009809DE" w:rsidRDefault="00A8226F" w:rsidP="0041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6" w:type="dxa"/>
          </w:tcPr>
          <w:p w:rsidR="00A8226F" w:rsidRPr="009809DE" w:rsidRDefault="009809DE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083" w:type="dxa"/>
          </w:tcPr>
          <w:p w:rsidR="00A8226F" w:rsidRPr="009809DE" w:rsidRDefault="003D10A6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 ЦТ</w:t>
            </w:r>
          </w:p>
        </w:tc>
        <w:tc>
          <w:tcPr>
            <w:tcW w:w="1452" w:type="dxa"/>
          </w:tcPr>
          <w:p w:rsidR="00A8226F" w:rsidRPr="009809DE" w:rsidRDefault="00A8226F" w:rsidP="00980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9DE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</w:tbl>
    <w:p w:rsidR="00FC6849" w:rsidRPr="009E4B36" w:rsidRDefault="00FC6849">
      <w:pPr>
        <w:rPr>
          <w:rFonts w:ascii="Times New Roman" w:hAnsi="Times New Roman" w:cs="Times New Roman"/>
          <w:sz w:val="28"/>
          <w:szCs w:val="28"/>
        </w:rPr>
      </w:pPr>
    </w:p>
    <w:p w:rsidR="00A8226F" w:rsidRDefault="00A8226F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57097F" w:rsidRDefault="0057097F" w:rsidP="000B4061">
      <w:pPr>
        <w:tabs>
          <w:tab w:val="center" w:pos="7285"/>
          <w:tab w:val="left" w:pos="112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097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Календарный учебный график для дистанционной формы обучения</w:t>
      </w:r>
    </w:p>
    <w:p w:rsidR="0057097F" w:rsidRPr="0057097F" w:rsidRDefault="0057097F" w:rsidP="000B4061">
      <w:pPr>
        <w:tabs>
          <w:tab w:val="center" w:pos="7285"/>
          <w:tab w:val="left" w:pos="112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8379B">
        <w:rPr>
          <w:rFonts w:ascii="Times New Roman" w:eastAsia="Calibri" w:hAnsi="Times New Roman" w:cs="Times New Roman"/>
          <w:b/>
          <w:sz w:val="28"/>
          <w:szCs w:val="28"/>
        </w:rPr>
        <w:t>Второй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обучения</w:t>
      </w:r>
      <w:r w:rsidR="000B4061">
        <w:rPr>
          <w:rFonts w:ascii="Times New Roman" w:eastAsia="Calibri" w:hAnsi="Times New Roman" w:cs="Times New Roman"/>
          <w:b/>
          <w:sz w:val="28"/>
          <w:szCs w:val="28"/>
        </w:rPr>
        <w:t xml:space="preserve"> (базовый уровень)</w:t>
      </w:r>
    </w:p>
    <w:p w:rsidR="0002761A" w:rsidRDefault="0057097F" w:rsidP="009809DE">
      <w:pPr>
        <w:tabs>
          <w:tab w:val="center" w:pos="7285"/>
          <w:tab w:val="left" w:pos="11280"/>
        </w:tabs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E4B36">
        <w:rPr>
          <w:rFonts w:ascii="Times New Roman" w:hAnsi="Times New Roman" w:cs="Times New Roman"/>
          <w:b/>
          <w:sz w:val="28"/>
          <w:szCs w:val="28"/>
        </w:rPr>
        <w:t xml:space="preserve">Дни и время занятий: </w:t>
      </w:r>
    </w:p>
    <w:p w:rsidR="0002761A" w:rsidRPr="00A8226F" w:rsidRDefault="0002761A" w:rsidP="0057097F">
      <w:pPr>
        <w:tabs>
          <w:tab w:val="center" w:pos="7285"/>
          <w:tab w:val="left" w:pos="11280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7097F">
        <w:rPr>
          <w:rFonts w:ascii="Times New Roman" w:eastAsia="Calibri" w:hAnsi="Times New Roman" w:cs="Times New Roman"/>
          <w:b/>
          <w:sz w:val="28"/>
          <w:szCs w:val="28"/>
        </w:rPr>
        <w:t xml:space="preserve">Место проведения: </w:t>
      </w:r>
      <w:r w:rsidRPr="00A8226F">
        <w:rPr>
          <w:rFonts w:ascii="Times New Roman" w:eastAsia="Calibri" w:hAnsi="Times New Roman" w:cs="Times New Roman"/>
          <w:sz w:val="28"/>
          <w:szCs w:val="28"/>
        </w:rPr>
        <w:t xml:space="preserve">Индивидуальное рабочее место педагога и учащихся, со </w:t>
      </w:r>
      <w:r w:rsidR="009809DE">
        <w:rPr>
          <w:rFonts w:ascii="Times New Roman" w:eastAsia="Calibri" w:hAnsi="Times New Roman" w:cs="Times New Roman"/>
          <w:sz w:val="28"/>
          <w:szCs w:val="28"/>
        </w:rPr>
        <w:t>стабильным подключением к сети И</w:t>
      </w:r>
      <w:r w:rsidRPr="00A8226F">
        <w:rPr>
          <w:rFonts w:ascii="Times New Roman" w:eastAsia="Calibri" w:hAnsi="Times New Roman" w:cs="Times New Roman"/>
          <w:sz w:val="28"/>
          <w:szCs w:val="28"/>
        </w:rPr>
        <w:t>нтернет и рабочи</w:t>
      </w:r>
      <w:r w:rsidR="00051A4E">
        <w:rPr>
          <w:rFonts w:ascii="Times New Roman" w:eastAsia="Calibri" w:hAnsi="Times New Roman" w:cs="Times New Roman"/>
          <w:sz w:val="28"/>
          <w:szCs w:val="28"/>
        </w:rPr>
        <w:t xml:space="preserve">м микрофоном для обратной связи и установленное приложение </w:t>
      </w:r>
      <w:r w:rsidR="00051A4E">
        <w:rPr>
          <w:rFonts w:ascii="Times New Roman" w:eastAsia="Calibri" w:hAnsi="Times New Roman" w:cs="Times New Roman"/>
          <w:sz w:val="28"/>
          <w:szCs w:val="28"/>
          <w:lang w:val="en-US"/>
        </w:rPr>
        <w:t>Discord</w:t>
      </w:r>
      <w:r w:rsidR="00051A4E">
        <w:rPr>
          <w:rFonts w:ascii="Times New Roman" w:eastAsia="Calibri" w:hAnsi="Times New Roman" w:cs="Times New Roman"/>
          <w:sz w:val="28"/>
          <w:szCs w:val="28"/>
        </w:rPr>
        <w:t>.</w:t>
      </w:r>
    </w:p>
    <w:tbl>
      <w:tblPr>
        <w:tblStyle w:val="a3"/>
        <w:tblW w:w="14142" w:type="dxa"/>
        <w:tblLook w:val="04A0" w:firstRow="1" w:lastRow="0" w:firstColumn="1" w:lastColumn="0" w:noHBand="0" w:noVBand="1"/>
      </w:tblPr>
      <w:tblGrid>
        <w:gridCol w:w="702"/>
        <w:gridCol w:w="1090"/>
        <w:gridCol w:w="918"/>
        <w:gridCol w:w="5903"/>
        <w:gridCol w:w="1134"/>
        <w:gridCol w:w="2127"/>
        <w:gridCol w:w="2268"/>
      </w:tblGrid>
      <w:tr w:rsidR="00A8226F" w:rsidRPr="009E4B36" w:rsidTr="009809DE">
        <w:trPr>
          <w:trHeight w:val="146"/>
        </w:trPr>
        <w:tc>
          <w:tcPr>
            <w:tcW w:w="702" w:type="dxa"/>
            <w:vMerge w:val="restart"/>
          </w:tcPr>
          <w:p w:rsidR="00A8226F" w:rsidRPr="009E4B36" w:rsidRDefault="00A8226F" w:rsidP="0002761A">
            <w:pPr>
              <w:autoSpaceDE w:val="0"/>
              <w:autoSpaceDN w:val="0"/>
              <w:adjustRightInd w:val="0"/>
              <w:spacing w:line="0" w:lineRule="atLeast"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A8226F" w:rsidRPr="009E4B36" w:rsidRDefault="00A8226F" w:rsidP="0002761A">
            <w:pPr>
              <w:autoSpaceDE w:val="0"/>
              <w:autoSpaceDN w:val="0"/>
              <w:adjustRightInd w:val="0"/>
              <w:spacing w:line="0" w:lineRule="atLeast"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п/п </w:t>
            </w:r>
          </w:p>
        </w:tc>
        <w:tc>
          <w:tcPr>
            <w:tcW w:w="2008" w:type="dxa"/>
            <w:gridSpan w:val="2"/>
          </w:tcPr>
          <w:p w:rsidR="00A8226F" w:rsidRPr="009E4B36" w:rsidRDefault="00A8226F" w:rsidP="0002761A">
            <w:pPr>
              <w:autoSpaceDE w:val="0"/>
              <w:autoSpaceDN w:val="0"/>
              <w:adjustRightInd w:val="0"/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5903" w:type="dxa"/>
            <w:vMerge w:val="restart"/>
          </w:tcPr>
          <w:p w:rsidR="00A8226F" w:rsidRPr="009E4B36" w:rsidRDefault="00A8226F" w:rsidP="0002761A">
            <w:pPr>
              <w:autoSpaceDE w:val="0"/>
              <w:autoSpaceDN w:val="0"/>
              <w:adjustRightInd w:val="0"/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A8226F" w:rsidRPr="009E4B36" w:rsidRDefault="00A8226F" w:rsidP="0002761A">
            <w:pPr>
              <w:autoSpaceDE w:val="0"/>
              <w:autoSpaceDN w:val="0"/>
              <w:adjustRightInd w:val="0"/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2127" w:type="dxa"/>
            <w:vMerge w:val="restart"/>
          </w:tcPr>
          <w:p w:rsidR="00A8226F" w:rsidRPr="009E4B36" w:rsidRDefault="00A8226F" w:rsidP="0002761A">
            <w:pPr>
              <w:autoSpaceDE w:val="0"/>
              <w:autoSpaceDN w:val="0"/>
              <w:adjustRightInd w:val="0"/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занятия</w:t>
            </w:r>
            <w:r w:rsidRPr="0043259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A8226F" w:rsidRPr="009E4B36" w:rsidRDefault="00A8226F" w:rsidP="0002761A">
            <w:pPr>
              <w:autoSpaceDE w:val="0"/>
              <w:autoSpaceDN w:val="0"/>
              <w:adjustRightInd w:val="0"/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контроля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  <w:vMerge/>
          </w:tcPr>
          <w:p w:rsidR="00A8226F" w:rsidRPr="009E4B36" w:rsidRDefault="00A8226F" w:rsidP="0002761A">
            <w:pPr>
              <w:autoSpaceDE w:val="0"/>
              <w:autoSpaceDN w:val="0"/>
              <w:adjustRightInd w:val="0"/>
              <w:spacing w:line="0" w:lineRule="atLeast"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0" w:type="dxa"/>
          </w:tcPr>
          <w:p w:rsidR="00A8226F" w:rsidRPr="009E4B36" w:rsidRDefault="00A8226F" w:rsidP="0002761A">
            <w:pPr>
              <w:autoSpaceDE w:val="0"/>
              <w:autoSpaceDN w:val="0"/>
              <w:adjustRightInd w:val="0"/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918" w:type="dxa"/>
          </w:tcPr>
          <w:p w:rsidR="00A8226F" w:rsidRPr="009E4B36" w:rsidRDefault="00A8226F" w:rsidP="0002761A">
            <w:pPr>
              <w:autoSpaceDE w:val="0"/>
              <w:autoSpaceDN w:val="0"/>
              <w:adjustRightInd w:val="0"/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5903" w:type="dxa"/>
            <w:vMerge/>
          </w:tcPr>
          <w:p w:rsidR="00A8226F" w:rsidRPr="009E4B36" w:rsidRDefault="00A8226F" w:rsidP="0002761A">
            <w:pPr>
              <w:autoSpaceDE w:val="0"/>
              <w:autoSpaceDN w:val="0"/>
              <w:adjustRightInd w:val="0"/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8226F" w:rsidRPr="009E4B36" w:rsidRDefault="00A8226F" w:rsidP="0002761A">
            <w:pPr>
              <w:autoSpaceDE w:val="0"/>
              <w:autoSpaceDN w:val="0"/>
              <w:adjustRightInd w:val="0"/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8226F" w:rsidRPr="009E4B36" w:rsidRDefault="00A8226F" w:rsidP="0002761A">
            <w:pPr>
              <w:autoSpaceDE w:val="0"/>
              <w:autoSpaceDN w:val="0"/>
              <w:adjustRightInd w:val="0"/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8226F" w:rsidRPr="009E4B36" w:rsidRDefault="00A8226F" w:rsidP="0002761A">
            <w:pPr>
              <w:autoSpaceDE w:val="0"/>
              <w:autoSpaceDN w:val="0"/>
              <w:adjustRightInd w:val="0"/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безопасности. Вводное занятие. Художественная обработка портретов.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Съёмка и обработка в стиле комикс.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051A4E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фотографии</w:t>
            </w:r>
            <w:r w:rsidR="007063BF">
              <w:rPr>
                <w:rFonts w:ascii="Times New Roman" w:hAnsi="Times New Roman" w:cs="Times New Roman"/>
                <w:sz w:val="28"/>
                <w:szCs w:val="28"/>
              </w:rPr>
              <w:t xml:space="preserve">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Обработка портретов по технике Макс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Твейн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плагина </w:t>
            </w:r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</w:t>
            </w: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масляная краска</w:t>
            </w:r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Применение двойной экспозиции в обработке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Имитация карандашного рисунка в ретуши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Распад на частицы, работа с масками слоя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Фотосессия, съёмка портретов для художественной обработки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061E9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Фотосессия, съёмка портретов для художественной обработки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061E9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Ретушь отснятого материала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Ретушь отснятого материала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494"/>
        </w:trPr>
        <w:tc>
          <w:tcPr>
            <w:tcW w:w="702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Анализ обработанных снимков и сравнение </w:t>
            </w:r>
            <w:r w:rsidRPr="009E4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разных стилей обработки</w:t>
            </w:r>
          </w:p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226F" w:rsidRPr="009E4B36" w:rsidRDefault="00A8226F" w:rsidP="003D1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593"/>
        </w:trPr>
        <w:tc>
          <w:tcPr>
            <w:tcW w:w="702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Сочетание различны стилей обработки для создания ART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26F" w:rsidRPr="009E4B36" w:rsidTr="009809DE">
        <w:trPr>
          <w:trHeight w:val="70"/>
        </w:trPr>
        <w:tc>
          <w:tcPr>
            <w:tcW w:w="702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Съёмка в стиле “Левитация”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7063B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с помощью масок слоя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7063BF" w:rsidP="00027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Итоговые съёмки учащихся с эффектом “левитации”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901BBA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Итоговые съёмки учащихся с эффектом “левитации”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901BBA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снимков  учащихся с эффектом “левитации”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снимков  учащихся с эффектом “левитации”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Съёмка портретов с художественной “ЖЕСТКОЙ ТЕНЬЮ”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B77BC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Заполнение светом тени в съёмке портрета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B77BC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Итоговые съёмки с использованием художественной “Жесткой тени”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B77BC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Итоговые съёмки с использованием художественной “Жесткой тени”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B77BC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снимков с расширением динамического диапазона “Жесткая тень”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снимков с расширением динамического диапазона “Жесткая тень”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Съёмка стильных портретов в холодных тонах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с использованием текстур снега и тумана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Фотосессия </w:t>
            </w:r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</w:t>
            </w: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Зимний портрет</w:t>
            </w:r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7063B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Обработка </w:t>
            </w:r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</w:t>
            </w: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Зимний портрет</w:t>
            </w:r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7063B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Студийное фото для коллажа </w:t>
            </w:r>
          </w:p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“Зимний портрет”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7063B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Выравнивание тона кожи в сложных климатических условиях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Обрисовка набором кистей Рона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Девинея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“Иней”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Значение цветовой температуры в зимнем портрете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Создание объема в зимнем портрете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Создание и размещение в фотографии сосулек и сугробов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Создание коллажа с использованием всех наборов зимних эффектов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Создание текстур Боке для объёма и художественного размытия в обработке портретов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текстур боке для удобного использования в коллажах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Съёмка в стилизованной новогодней студии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Фотосессия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 с использованием текстур БОКЕ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Создание оптических эффектов для обработки фотографий.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Съёмки с помощью длинной экспозиции и вспышек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FB0D2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Смешанный свет. Создание сюрреалистических портретов.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FB0D2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Инструктаж по ТБ. Съёмка со смешанным светом на улице.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FB0D2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Работа со спецэффектами дым и снег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FB0D2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Стильные портреты с применением спецэффектов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FB0D2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студийных портретов со спецэффектами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Создание новогодней открытки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Создание текстуры снега и тумана и применение их в обработке портретов.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набора кистей “Лёд, сосульки, снег” от Рона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Девинея</w:t>
            </w:r>
            <w:proofErr w:type="spellEnd"/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Съёмка в стилистике “Зимний портрет”</w:t>
            </w:r>
          </w:p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7063B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</w:t>
            </w:r>
          </w:p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</w:t>
            </w:r>
            <w:r w:rsidRPr="009E4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</w:t>
            </w:r>
          </w:p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Обработка фотографий в </w:t>
            </w:r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Adobe</w:t>
            </w: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lightroom</w:t>
            </w:r>
            <w:proofErr w:type="spellEnd"/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Пакетная обработка в программе  </w:t>
            </w:r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Adobe</w:t>
            </w: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lightroom</w:t>
            </w:r>
            <w:proofErr w:type="spellEnd"/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экспозиции, яркости, контрастности, насыщенности и цветовой температуры фотографий в  </w:t>
            </w:r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Adobe</w:t>
            </w: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lightroom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пресетов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в  </w:t>
            </w:r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Adobe</w:t>
            </w: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lightroom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 по работе с  </w:t>
            </w:r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Adobe</w:t>
            </w: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lightroom</w:t>
            </w:r>
            <w:proofErr w:type="spellEnd"/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Съемка для применения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экшенов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7063B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экшна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Торнадо, ярость, свечение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экшна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Карандашный рисунок, дым, разбиение на фигуры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Создание мужественных портретов военных в полном обмундировании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C651B9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Съёмки портретов в военной униформе к 23 февраля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C651B9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Съёмки портретов в военной униформе к 23 февраля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C651B9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F66C4B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Подготовка к выставке ко дню “Защитника Отечества” составление стендов.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Создание стильных женских образов к “8 марта”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Фотосессия, приуроченная к международному женскому дню.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4F225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Фотосессия, приуроченная к международному женскому дню.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4F225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Подготовка к выставке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051A4E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 в</w:t>
            </w:r>
            <w:r w:rsidR="00A8226F" w:rsidRPr="009E4B36">
              <w:rPr>
                <w:rFonts w:ascii="Times New Roman" w:hAnsi="Times New Roman" w:cs="Times New Roman"/>
                <w:sz w:val="28"/>
                <w:szCs w:val="28"/>
              </w:rPr>
              <w:t>ыставка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Основы макросъёмки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051A4E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Макросъёмка ювелирных изделий и мелких механизмов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Съёмка почек растений и мелких ростков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7063B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Съёмка насекомых и цветов в макро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051A4E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Итоговые съёмки макро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7063B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Итоговые съёмки макро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051A4E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HDR</w:t>
            </w: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панорамы, фото с высоким динамическим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диапозоном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Выбор шага экспозиции и количества снимков для создания </w:t>
            </w:r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HDR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53751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Съёмки архитектуры местного ДК и Храма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53751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отснятого материала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051A4E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плагина </w:t>
            </w:r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HDR</w:t>
            </w: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efex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4B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Составление пасхальных натюрмортов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051A4E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Съёмка и обработка пасхального натюрморта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4A181D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Кинематографическая съёмка, имитация кадров из кино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4A181D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Стили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цветокоррекции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для всех жанров кино 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051A4E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Композиция и управление перспективой в кинематографической фотографии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Съёмка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Фотосессия на тему  кинематографической фотографии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051A4E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Фотосессия на тему  кинематографической фотографии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7063B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Цветокоррекция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и ретушь полученных снимков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051A4E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Цветокоррекция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и ретушь полученных снимков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фотоисторий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из небольших серий фотографий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18137F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Последовательность и драматизм в построении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фотоистории</w:t>
            </w:r>
            <w:proofErr w:type="spellEnd"/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18137F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Съёмка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фотоистории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к 9 мая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051A4E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Съёмка </w:t>
            </w:r>
            <w:proofErr w:type="spellStart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фотоистории</w:t>
            </w:r>
            <w:proofErr w:type="spellEnd"/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 к 9 мая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Ретушь и сборка полученных снимков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 xml:space="preserve">Обработка на </w:t>
            </w:r>
            <w:r w:rsidRPr="009E4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Ретушь и сборка полученных снимков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фотовыставки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1C03F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Спортивный фоторепортаж.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1C03F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Особенности съёмки спортивных мероприятий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1C03F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Съёмки спортивных соревнований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051A4E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Ретушь снимков и составление фотоотчета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Обработка на компьютере</w:t>
            </w:r>
          </w:p>
        </w:tc>
      </w:tr>
      <w:tr w:rsidR="00A8226F" w:rsidRPr="009E4B36" w:rsidTr="009809DE">
        <w:trPr>
          <w:trHeight w:val="146"/>
        </w:trPr>
        <w:tc>
          <w:tcPr>
            <w:tcW w:w="702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090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A8226F" w:rsidRPr="009E4B36" w:rsidRDefault="00A8226F" w:rsidP="0002761A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Анализ спортивных серий снимков учащихся</w:t>
            </w:r>
          </w:p>
        </w:tc>
        <w:tc>
          <w:tcPr>
            <w:tcW w:w="1134" w:type="dxa"/>
          </w:tcPr>
          <w:p w:rsidR="00A8226F" w:rsidRPr="009E4B36" w:rsidRDefault="00A8226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8226F" w:rsidRPr="009E4B36" w:rsidRDefault="009809DE" w:rsidP="0002761A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A8226F" w:rsidRPr="009E4B36" w:rsidRDefault="00051A4E" w:rsidP="0002761A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Онлайн-опрос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Подготовка к итоговой выставке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ED46CF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Фотосессии учащихся по их творческим проектам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ED46CF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7063BF" w:rsidRPr="009E4B36" w:rsidTr="009809DE">
        <w:trPr>
          <w:trHeight w:val="146"/>
        </w:trPr>
        <w:tc>
          <w:tcPr>
            <w:tcW w:w="702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090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</w:tcPr>
          <w:p w:rsidR="007063BF" w:rsidRPr="009E4B36" w:rsidRDefault="007063BF" w:rsidP="007063BF">
            <w:pPr>
              <w:spacing w:line="0" w:lineRule="atLeast"/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Фотосессии учащихся по их творческим проектам</w:t>
            </w:r>
          </w:p>
        </w:tc>
        <w:tc>
          <w:tcPr>
            <w:tcW w:w="1134" w:type="dxa"/>
          </w:tcPr>
          <w:p w:rsidR="007063BF" w:rsidRPr="009E4B36" w:rsidRDefault="007063BF" w:rsidP="003D10A6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063BF" w:rsidRPr="009E4B36" w:rsidRDefault="009809DE" w:rsidP="007063BF">
            <w:pPr>
              <w:spacing w:line="0" w:lineRule="atLeast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268" w:type="dxa"/>
          </w:tcPr>
          <w:p w:rsidR="007063BF" w:rsidRDefault="007063BF" w:rsidP="007063BF">
            <w:r w:rsidRPr="00ED46CF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</w:tbl>
    <w:p w:rsidR="00D01A40" w:rsidRPr="009E4B36" w:rsidRDefault="00D01A40">
      <w:pPr>
        <w:rPr>
          <w:rFonts w:ascii="Times New Roman" w:hAnsi="Times New Roman" w:cs="Times New Roman"/>
          <w:sz w:val="28"/>
          <w:szCs w:val="28"/>
        </w:rPr>
      </w:pPr>
    </w:p>
    <w:p w:rsidR="00D01A40" w:rsidRPr="0057097F" w:rsidRDefault="00D01A40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D01A40" w:rsidRPr="0057097F" w:rsidSect="009E4B3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AA"/>
    <w:rsid w:val="0002761A"/>
    <w:rsid w:val="00051A4E"/>
    <w:rsid w:val="00065E12"/>
    <w:rsid w:val="000B4061"/>
    <w:rsid w:val="000D7BB0"/>
    <w:rsid w:val="000F1CA7"/>
    <w:rsid w:val="00125B74"/>
    <w:rsid w:val="001A5EC0"/>
    <w:rsid w:val="001C1324"/>
    <w:rsid w:val="001F49C6"/>
    <w:rsid w:val="00270E24"/>
    <w:rsid w:val="002810BA"/>
    <w:rsid w:val="002C4044"/>
    <w:rsid w:val="00313DA6"/>
    <w:rsid w:val="003C29A8"/>
    <w:rsid w:val="003C2C16"/>
    <w:rsid w:val="003D10A6"/>
    <w:rsid w:val="003F4FB1"/>
    <w:rsid w:val="00411E54"/>
    <w:rsid w:val="00453B9D"/>
    <w:rsid w:val="00537078"/>
    <w:rsid w:val="00545329"/>
    <w:rsid w:val="0057097F"/>
    <w:rsid w:val="005A43DE"/>
    <w:rsid w:val="005A4537"/>
    <w:rsid w:val="00645932"/>
    <w:rsid w:val="006F7F3F"/>
    <w:rsid w:val="007063BF"/>
    <w:rsid w:val="00745CAA"/>
    <w:rsid w:val="0079355E"/>
    <w:rsid w:val="007B3189"/>
    <w:rsid w:val="007C3C11"/>
    <w:rsid w:val="007D02B7"/>
    <w:rsid w:val="00842385"/>
    <w:rsid w:val="0088379B"/>
    <w:rsid w:val="008A5E1C"/>
    <w:rsid w:val="008D23BB"/>
    <w:rsid w:val="0095042F"/>
    <w:rsid w:val="009807CD"/>
    <w:rsid w:val="009809DE"/>
    <w:rsid w:val="009B3AAB"/>
    <w:rsid w:val="009C0836"/>
    <w:rsid w:val="009E4B36"/>
    <w:rsid w:val="00A571EA"/>
    <w:rsid w:val="00A62B65"/>
    <w:rsid w:val="00A8226F"/>
    <w:rsid w:val="00A92DA7"/>
    <w:rsid w:val="00B02A43"/>
    <w:rsid w:val="00B35D8E"/>
    <w:rsid w:val="00B466C3"/>
    <w:rsid w:val="00B7766F"/>
    <w:rsid w:val="00B87246"/>
    <w:rsid w:val="00BA1881"/>
    <w:rsid w:val="00BD54F0"/>
    <w:rsid w:val="00C06754"/>
    <w:rsid w:val="00C1546F"/>
    <w:rsid w:val="00C35962"/>
    <w:rsid w:val="00D01A40"/>
    <w:rsid w:val="00D4195B"/>
    <w:rsid w:val="00DA67DD"/>
    <w:rsid w:val="00DE0D83"/>
    <w:rsid w:val="00E27516"/>
    <w:rsid w:val="00E91BCA"/>
    <w:rsid w:val="00EB0823"/>
    <w:rsid w:val="00F0630C"/>
    <w:rsid w:val="00F66C4B"/>
    <w:rsid w:val="00F7660D"/>
    <w:rsid w:val="00FC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02B57"/>
  <w15:docId w15:val="{CDCB4AEF-38D6-475E-80E9-CCF992E7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4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49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2DB30-643F-4F63-84BB-5B91EC39E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2840</Words>
  <Characters>16189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Марина Александровна</cp:lastModifiedBy>
  <cp:revision>27</cp:revision>
  <cp:lastPrinted>2020-07-31T07:13:00Z</cp:lastPrinted>
  <dcterms:created xsi:type="dcterms:W3CDTF">2018-01-23T07:44:00Z</dcterms:created>
  <dcterms:modified xsi:type="dcterms:W3CDTF">2020-07-31T07:14:00Z</dcterms:modified>
</cp:coreProperties>
</file>